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01D" w:rsidRDefault="0037001D" w:rsidP="00BB5035">
      <w:pPr>
        <w:ind w:firstLine="360"/>
        <w:jc w:val="center"/>
        <w:rPr>
          <w:sz w:val="28"/>
          <w:szCs w:val="28"/>
          <w:lang w:val="en-US"/>
        </w:rPr>
      </w:pPr>
      <w:r>
        <w:t xml:space="preserve">Лекция </w:t>
      </w:r>
      <w:r>
        <w:rPr>
          <w:lang w:val="ru-RU"/>
        </w:rPr>
        <w:t>5</w:t>
      </w:r>
      <w:r>
        <w:t xml:space="preserve"> </w:t>
      </w:r>
      <w:r>
        <w:rPr>
          <w:sz w:val="28"/>
          <w:szCs w:val="28"/>
          <w:lang w:val="en-US"/>
        </w:rPr>
        <w:t>CorelDRAW12</w:t>
      </w:r>
    </w:p>
    <w:p w:rsidR="0037001D" w:rsidRDefault="0037001D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Инструмент Текста, форматирование текста</w:t>
      </w:r>
    </w:p>
    <w:p w:rsidR="0037001D" w:rsidRDefault="00266562">
      <w:pPr>
        <w:rPr>
          <w:lang w:val="ru-RU"/>
        </w:rPr>
      </w:pPr>
      <w:r w:rsidRPr="00266562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176pt">
            <v:imagedata r:id="rId7" o:title="Текст_Л3" gain="69719f" blacklevel="-1966f"/>
          </v:shape>
        </w:pict>
      </w:r>
    </w:p>
    <w:p w:rsidR="0037001D" w:rsidRDefault="0037001D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Интерактивные инструменты</w:t>
      </w:r>
    </w:p>
    <w:p w:rsidR="0037001D" w:rsidRDefault="0037001D">
      <w:pPr>
        <w:numPr>
          <w:ilvl w:val="1"/>
          <w:numId w:val="1"/>
        </w:numPr>
        <w:rPr>
          <w:lang w:val="ru-RU"/>
        </w:rPr>
      </w:pPr>
      <w:r>
        <w:rPr>
          <w:lang w:val="ru-RU"/>
        </w:rPr>
        <w:t>Интерактивная смесь нескольких объектов, регулировки характеристик смеси.</w:t>
      </w:r>
    </w:p>
    <w:p w:rsidR="0037001D" w:rsidRDefault="00266562">
      <w:pPr>
        <w:rPr>
          <w:lang w:val="ru-RU"/>
        </w:rPr>
      </w:pPr>
      <w:r w:rsidRPr="00266562">
        <w:rPr>
          <w:lang w:val="ru-RU"/>
        </w:rPr>
        <w:pict>
          <v:shape id="_x0000_i1026" type="#_x0000_t75" style="width:502pt;height:92pt">
            <v:imagedata r:id="rId8" o:title="Интерсмесь_Л3" gain="74473f" blacklevel="-1966f"/>
          </v:shape>
        </w:pict>
      </w:r>
    </w:p>
    <w:p w:rsidR="0037001D" w:rsidRDefault="0037001D">
      <w:pPr>
        <w:numPr>
          <w:ilvl w:val="1"/>
          <w:numId w:val="1"/>
        </w:numPr>
        <w:rPr>
          <w:lang w:val="ru-RU"/>
        </w:rPr>
      </w:pPr>
      <w:r>
        <w:rPr>
          <w:lang w:val="ru-RU"/>
        </w:rPr>
        <w:t>Интерактивный контур и интерактивные искажения</w:t>
      </w:r>
    </w:p>
    <w:p w:rsidR="0037001D" w:rsidRDefault="0040722D">
      <w:pPr>
        <w:rPr>
          <w:lang w:val="ru-RU"/>
        </w:rPr>
      </w:pPr>
      <w:r w:rsidRPr="00266562">
        <w:rPr>
          <w:lang w:val="ru-RU"/>
        </w:rPr>
        <w:pict>
          <v:shape id="_x0000_i1027" type="#_x0000_t75" style="width:502pt;height:206pt">
            <v:imagedata r:id="rId9" o:title="Интерискажения_Л3" gain="69719f" blacklevel="-1966f"/>
          </v:shape>
        </w:pict>
      </w:r>
    </w:p>
    <w:p w:rsidR="0037001D" w:rsidRDefault="0037001D">
      <w:pPr>
        <w:numPr>
          <w:ilvl w:val="1"/>
          <w:numId w:val="1"/>
        </w:numPr>
        <w:rPr>
          <w:lang w:val="ru-RU"/>
        </w:rPr>
      </w:pPr>
      <w:r>
        <w:rPr>
          <w:lang w:val="ru-RU"/>
        </w:rPr>
        <w:t>Тени, искажения формы, линейные вытеснения и интерактивная (градиентная) заливка.</w:t>
      </w:r>
    </w:p>
    <w:p w:rsidR="0037001D" w:rsidRDefault="0040722D">
      <w:pPr>
        <w:rPr>
          <w:lang w:val="ru-RU"/>
        </w:rPr>
      </w:pPr>
      <w:r w:rsidRPr="00266562">
        <w:rPr>
          <w:lang w:val="ru-RU"/>
        </w:rPr>
        <w:pict>
          <v:shape id="_x0000_i1028" type="#_x0000_t75" style="width:503pt;height:141pt">
            <v:imagedata r:id="rId10" o:title="Интервытеснения_Л3" gain="69719f" blacklevel="-1966f"/>
          </v:shape>
        </w:pict>
      </w:r>
    </w:p>
    <w:p w:rsidR="0037001D" w:rsidRDefault="0037001D">
      <w:pPr>
        <w:rPr>
          <w:lang w:val="ru-RU"/>
        </w:rPr>
      </w:pPr>
    </w:p>
    <w:p w:rsidR="0037001D" w:rsidRDefault="0037001D">
      <w:pPr>
        <w:rPr>
          <w:lang w:val="ru-RU"/>
        </w:rPr>
      </w:pPr>
    </w:p>
    <w:p w:rsidR="0037001D" w:rsidRDefault="0037001D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Инструмент копирования и передачи атрибутов (свойств, преобразований и  эффектов) одного объекта другим.</w:t>
      </w:r>
    </w:p>
    <w:p w:rsidR="0037001D" w:rsidRDefault="0040722D">
      <w:pPr>
        <w:rPr>
          <w:lang w:val="ru-RU"/>
        </w:rPr>
      </w:pPr>
      <w:r w:rsidRPr="00266562">
        <w:rPr>
          <w:lang w:val="ru-RU"/>
        </w:rPr>
        <w:pict>
          <v:shape id="_x0000_i1029" type="#_x0000_t75" style="width:502pt;height:187pt">
            <v:imagedata r:id="rId11" o:title="Копиратрибутов_Л3" gain="74473f" blacklevel="-3932f"/>
          </v:shape>
        </w:pict>
      </w:r>
    </w:p>
    <w:p w:rsidR="0037001D" w:rsidRDefault="0037001D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Регулировка линий контура</w:t>
      </w:r>
    </w:p>
    <w:p w:rsidR="0037001D" w:rsidRDefault="0037001D">
      <w:pPr>
        <w:rPr>
          <w:lang w:val="ru-RU"/>
        </w:rPr>
      </w:pPr>
      <w:r>
        <w:rPr>
          <w:lang w:val="ru-RU"/>
        </w:rPr>
        <w:t xml:space="preserve"> </w:t>
      </w:r>
      <w:r w:rsidR="0040722D" w:rsidRPr="00266562">
        <w:rPr>
          <w:lang w:val="ru-RU"/>
        </w:rPr>
        <w:pict>
          <v:shape id="_x0000_i1030" type="#_x0000_t75" style="width:339pt;height:60pt">
            <v:imagedata r:id="rId12" o:title="Контур_Л3"/>
          </v:shape>
        </w:pict>
      </w:r>
    </w:p>
    <w:p w:rsidR="0037001D" w:rsidRDefault="0037001D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Заливка, её виды и регулировки.</w:t>
      </w:r>
    </w:p>
    <w:p w:rsidR="0037001D" w:rsidRDefault="00266562">
      <w:pPr>
        <w:rPr>
          <w:lang w:val="ru-RU"/>
        </w:rPr>
      </w:pPr>
      <w:r w:rsidRPr="00266562">
        <w:rPr>
          <w:noProof/>
          <w:sz w:val="20"/>
        </w:rPr>
        <w:pict>
          <v:shape id="_x0000_s1031" type="#_x0000_t75" style="position:absolute;margin-left:-.05pt;margin-top:183.2pt;width:243.05pt;height:224.45pt;z-index:1;mso-wrap-edited:f" wrapcoords="-62 0 -62 21533 21600 21533 21600 0 -62 0">
            <v:imagedata r:id="rId13" o:title="Заливка2_Л3" gain="74473f" blacklevel="-3932f"/>
            <w10:wrap type="tight"/>
          </v:shape>
        </w:pict>
      </w:r>
      <w:r w:rsidR="0040722D" w:rsidRPr="00266562">
        <w:rPr>
          <w:lang w:val="ru-RU"/>
        </w:rPr>
        <w:pict>
          <v:shape id="_x0000_i1031" type="#_x0000_t75" style="width:503pt;height:183pt">
            <v:imagedata r:id="rId14" o:title="Заливка1_Л3" gain="74473f" blacklevel="-3932f"/>
          </v:shape>
        </w:pict>
      </w:r>
    </w:p>
    <w:p w:rsidR="0037001D" w:rsidRDefault="0040722D">
      <w:pPr>
        <w:rPr>
          <w:lang w:val="en-US"/>
        </w:rPr>
      </w:pPr>
      <w:r w:rsidRPr="00266562">
        <w:rPr>
          <w:lang w:val="ru-RU"/>
        </w:rPr>
        <w:pict>
          <v:shape id="_x0000_i1032" type="#_x0000_t75" style="width:261pt;height:213pt">
            <v:imagedata r:id="rId15" o:title="Заливка3_Л3" gain="74473f" blacklevel="-3932f"/>
          </v:shape>
        </w:pict>
      </w:r>
    </w:p>
    <w:p w:rsidR="0037001D" w:rsidRDefault="0037001D">
      <w:pPr>
        <w:rPr>
          <w:lang w:val="en-US"/>
        </w:rPr>
      </w:pPr>
    </w:p>
    <w:p w:rsidR="0037001D" w:rsidRDefault="0037001D">
      <w:pPr>
        <w:rPr>
          <w:lang w:val="en-US"/>
        </w:rPr>
      </w:pPr>
    </w:p>
    <w:p w:rsidR="0037001D" w:rsidRDefault="0037001D">
      <w:pPr>
        <w:numPr>
          <w:ilvl w:val="0"/>
          <w:numId w:val="1"/>
        </w:numPr>
        <w:rPr>
          <w:lang w:val="en-US"/>
        </w:rPr>
      </w:pPr>
      <w:r>
        <w:rPr>
          <w:lang w:val="ru-RU"/>
        </w:rPr>
        <w:t>Интерактивная заливка</w:t>
      </w:r>
    </w:p>
    <w:p w:rsidR="0037001D" w:rsidRDefault="0040722D">
      <w:pPr>
        <w:rPr>
          <w:lang w:val="ru-RU"/>
        </w:rPr>
      </w:pPr>
      <w:r w:rsidRPr="00266562">
        <w:rPr>
          <w:lang w:val="ru-RU"/>
        </w:rPr>
        <w:pict>
          <v:shape id="_x0000_i1033" type="#_x0000_t75" style="width:501pt;height:104pt">
            <v:imagedata r:id="rId16" o:title="Интерзаливка_Л3"/>
          </v:shape>
        </w:pict>
      </w:r>
    </w:p>
    <w:p w:rsidR="0037001D" w:rsidRDefault="0037001D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Группировать, объединить, разгруппировать и разорвать объекты, преобразовать в кривые и в растровое изображение. Эффекты - линза..</w:t>
      </w:r>
    </w:p>
    <w:p w:rsidR="0037001D" w:rsidRDefault="0040722D">
      <w:pPr>
        <w:rPr>
          <w:lang w:val="ru-RU"/>
        </w:rPr>
      </w:pPr>
      <w:r w:rsidRPr="00266562">
        <w:rPr>
          <w:lang w:val="ru-RU"/>
        </w:rPr>
        <w:pict>
          <v:shape id="_x0000_i1034" type="#_x0000_t75" style="width:503pt;height:164pt">
            <v:imagedata r:id="rId17" o:title="Группирователь_Л3" gain="69719f" blacklevel="-1966f"/>
          </v:shape>
        </w:pict>
      </w:r>
    </w:p>
    <w:p w:rsidR="0037001D" w:rsidRDefault="0037001D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Превратить растр (битман) в объекты. Трассировщик</w:t>
      </w:r>
    </w:p>
    <w:p w:rsidR="0037001D" w:rsidRDefault="0037001D">
      <w:pPr>
        <w:rPr>
          <w:lang w:val="ru-RU"/>
        </w:rPr>
      </w:pPr>
      <w:r>
        <w:object w:dxaOrig="14702" w:dyaOrig="10066">
          <v:shape id="_x0000_i1035" type="#_x0000_t75" style="width:501pt;height:344pt" o:ole="">
            <v:imagedata r:id="rId18" o:title=""/>
          </v:shape>
          <o:OLEObject Type="Embed" ProgID="CorelPhotoPaint.Image.12" ShapeID="_x0000_i1035" DrawAspect="Content" ObjectID="_1411458126" r:id="rId19"/>
        </w:object>
      </w:r>
    </w:p>
    <w:p w:rsidR="0037001D" w:rsidRDefault="0037001D">
      <w:pPr>
        <w:rPr>
          <w:lang w:val="ru-RU"/>
        </w:rPr>
      </w:pPr>
    </w:p>
    <w:p w:rsidR="0037001D" w:rsidRDefault="0037001D">
      <w:pPr>
        <w:rPr>
          <w:lang w:val="ru-RU"/>
        </w:rPr>
      </w:pPr>
    </w:p>
    <w:p w:rsidR="0037001D" w:rsidRDefault="0037001D">
      <w:pPr>
        <w:rPr>
          <w:lang w:val="ru-RU"/>
        </w:rPr>
      </w:pPr>
    </w:p>
    <w:p w:rsidR="0037001D" w:rsidRDefault="0037001D">
      <w:pPr>
        <w:rPr>
          <w:lang w:val="ru-RU"/>
        </w:rPr>
      </w:pPr>
    </w:p>
    <w:p w:rsidR="0037001D" w:rsidRDefault="0037001D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Создание фильма</w:t>
      </w:r>
    </w:p>
    <w:p w:rsidR="0037001D" w:rsidRDefault="0040722D">
      <w:pPr>
        <w:rPr>
          <w:lang w:val="ru-RU"/>
        </w:rPr>
      </w:pPr>
      <w:r w:rsidRPr="00266562">
        <w:rPr>
          <w:lang w:val="ru-RU"/>
        </w:rPr>
        <w:pict>
          <v:shape id="_x0000_i1036" type="#_x0000_t75" style="width:502pt;height:669pt">
            <v:imagedata r:id="rId20" o:title="Фильм_Л3" gain="74473f" blacklevel="-3932f"/>
          </v:shape>
        </w:pict>
      </w:r>
    </w:p>
    <w:p w:rsidR="00496474" w:rsidRDefault="00496474">
      <w:pPr>
        <w:rPr>
          <w:lang w:val="ru-RU"/>
        </w:rPr>
      </w:pPr>
    </w:p>
    <w:p w:rsidR="00496474" w:rsidRDefault="00496474">
      <w:pPr>
        <w:rPr>
          <w:lang w:val="ru-RU"/>
        </w:rPr>
      </w:pPr>
    </w:p>
    <w:sectPr w:rsidR="00496474" w:rsidSect="00CE01F4">
      <w:headerReference w:type="default" r:id="rId21"/>
      <w:footerReference w:type="even" r:id="rId22"/>
      <w:footerReference w:type="default" r:id="rId23"/>
      <w:pgSz w:w="11906" w:h="16838"/>
      <w:pgMar w:top="1077" w:right="851" w:bottom="1077" w:left="102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23A" w:rsidRDefault="003B423A">
      <w:r>
        <w:separator/>
      </w:r>
    </w:p>
  </w:endnote>
  <w:endnote w:type="continuationSeparator" w:id="1">
    <w:p w:rsidR="003B423A" w:rsidRDefault="003B4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01D" w:rsidRDefault="0026656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7001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001D" w:rsidRDefault="0037001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01D" w:rsidRDefault="0026656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7001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0722D">
      <w:rPr>
        <w:rStyle w:val="a5"/>
        <w:noProof/>
      </w:rPr>
      <w:t>2</w:t>
    </w:r>
    <w:r>
      <w:rPr>
        <w:rStyle w:val="a5"/>
      </w:rPr>
      <w:fldChar w:fldCharType="end"/>
    </w:r>
  </w:p>
  <w:p w:rsidR="0037001D" w:rsidRDefault="0037001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23A" w:rsidRDefault="003B423A">
      <w:r>
        <w:separator/>
      </w:r>
    </w:p>
  </w:footnote>
  <w:footnote w:type="continuationSeparator" w:id="1">
    <w:p w:rsidR="003B423A" w:rsidRDefault="003B42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BD2" w:rsidRPr="00074BD2" w:rsidRDefault="00074BD2">
    <w:pPr>
      <w:pStyle w:val="a6"/>
      <w:rPr>
        <w:lang w:val="ru-RU"/>
      </w:rPr>
    </w:pPr>
    <w:r w:rsidRPr="003800BF">
      <w:t xml:space="preserve">Лекция </w:t>
    </w:r>
    <w:r>
      <w:rPr>
        <w:lang w:val="ru-RU"/>
      </w:rPr>
      <w:t>5</w:t>
    </w:r>
    <w:r w:rsidRPr="003800BF">
      <w:t xml:space="preserve"> Начертательная геометрия и инженерная графика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2560D"/>
    <w:multiLevelType w:val="hybridMultilevel"/>
    <w:tmpl w:val="EF5C24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oNotTrackMoves/>
  <w:defaultTabStop w:val="708"/>
  <w:hyphenationZone w:val="141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5035"/>
    <w:rsid w:val="00074BD2"/>
    <w:rsid w:val="001A5F14"/>
    <w:rsid w:val="00266562"/>
    <w:rsid w:val="0037001D"/>
    <w:rsid w:val="003B423A"/>
    <w:rsid w:val="0040722D"/>
    <w:rsid w:val="00424CE5"/>
    <w:rsid w:val="00496474"/>
    <w:rsid w:val="00586F6B"/>
    <w:rsid w:val="009C2EEA"/>
    <w:rsid w:val="00A4155E"/>
    <w:rsid w:val="00BB5035"/>
    <w:rsid w:val="00CE01F4"/>
    <w:rsid w:val="00F82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01F4"/>
    <w:rPr>
      <w:sz w:val="24"/>
      <w:szCs w:val="24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E01F4"/>
    <w:pPr>
      <w:jc w:val="center"/>
    </w:pPr>
    <w:rPr>
      <w:sz w:val="28"/>
      <w:lang w:val="ru-RU"/>
    </w:rPr>
  </w:style>
  <w:style w:type="paragraph" w:styleId="a4">
    <w:name w:val="footer"/>
    <w:basedOn w:val="a"/>
    <w:rsid w:val="00CE01F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E01F4"/>
  </w:style>
  <w:style w:type="paragraph" w:styleId="a6">
    <w:name w:val="header"/>
    <w:basedOn w:val="a"/>
    <w:link w:val="a7"/>
    <w:uiPriority w:val="99"/>
    <w:rsid w:val="00074B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4BD2"/>
    <w:rPr>
      <w:sz w:val="24"/>
      <w:szCs w:val="24"/>
      <w:lang w:val="kk-KZ" w:eastAsia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Лекция 3 </vt:lpstr>
    </vt:vector>
  </TitlesOfParts>
  <Company>Home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Лекция 5</dc:title>
  <dc:subject>CorelDRAW, CorelRAVE, Macromedia flash</dc:subject>
  <dc:creator>Михайлов Л.В. КазНУ</dc:creator>
  <cp:keywords>фильм, анимация</cp:keywords>
  <cp:lastModifiedBy>Aiko</cp:lastModifiedBy>
  <cp:revision>4</cp:revision>
  <cp:lastPrinted>2004-11-10T14:46:00Z</cp:lastPrinted>
  <dcterms:created xsi:type="dcterms:W3CDTF">2007-08-16T17:53:00Z</dcterms:created>
  <dcterms:modified xsi:type="dcterms:W3CDTF">2012-10-11T04:56:00Z</dcterms:modified>
</cp:coreProperties>
</file>